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065" w:rsidRPr="00127065" w:rsidRDefault="00127065" w:rsidP="00127065">
      <w:pPr>
        <w:shd w:val="clear" w:color="auto" w:fill="FFFFFF"/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b/>
          <w:color w:val="000000"/>
          <w:sz w:val="28"/>
          <w:szCs w:val="28"/>
          <w:lang w:eastAsia="ru-RU"/>
        </w:rPr>
      </w:pPr>
      <w:r w:rsidRPr="00127065">
        <w:rPr>
          <w:rFonts w:ascii="Liberation Serif" w:eastAsia="Times New Roman" w:hAnsi="Liberation Serif" w:cs="Times New Roman"/>
          <w:b/>
          <w:color w:val="000000"/>
          <w:sz w:val="28"/>
          <w:szCs w:val="28"/>
          <w:lang w:eastAsia="ru-RU"/>
        </w:rPr>
        <w:t>Вакцинация -2022</w:t>
      </w:r>
    </w:p>
    <w:p w:rsidR="00127065" w:rsidRDefault="00127065" w:rsidP="00127065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4A632E" w:rsidRPr="004A632E" w:rsidRDefault="004A632E" w:rsidP="0012706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120"/>
          <w:szCs w:val="120"/>
          <w:lang w:eastAsia="ru-RU"/>
        </w:rPr>
      </w:pPr>
      <w:proofErr w:type="gramStart"/>
      <w:r w:rsidRPr="004A632E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В соответствии с Федеральным законом от 21.11.2011 № 323-ФЗ «Об основах охраны здоровья граждан в Российской Федерации», Постановлением Главного государственного санитарного врача РФ от 28.07.2022 «О мероприятиях по профилактике гриппа и острых респираторных вирусных инфекций, в том числе новой коронавирусной инфекции (COVID-19) в эпидемическом сезоне 2022-2023 годов», с целью предупреждения возникновения и распространения инфекционных заболеваний и проведения профилактических прививок взрослому населению</w:t>
      </w:r>
      <w:proofErr w:type="gramEnd"/>
      <w:r w:rsidRPr="004A632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 </w:t>
      </w:r>
      <w:r w:rsidRPr="004A632E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на территории Малышевского городского округа рекоменду</w:t>
      </w:r>
      <w:r w:rsidR="00127065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ем</w:t>
      </w:r>
      <w:r w:rsidRPr="004A632E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организовать системную работу по информированию сотрудников Вашей организации (учреждения) о мерах профилактики гриппа</w:t>
      </w:r>
      <w:r w:rsidRPr="004A632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 </w:t>
      </w:r>
      <w:r w:rsidRPr="004A632E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и острых респираторных вирусных инфекций, в том числе новой коронавирусной инфекции (COVID-19), а также важности иммунопрофилактики гриппа.</w:t>
      </w:r>
    </w:p>
    <w:p w:rsidR="004A632E" w:rsidRPr="004A632E" w:rsidRDefault="004A632E" w:rsidP="00127065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ahoma"/>
          <w:color w:val="000000"/>
          <w:sz w:val="28"/>
          <w:szCs w:val="28"/>
          <w:lang w:eastAsia="ru-RU"/>
        </w:rPr>
      </w:pPr>
      <w:r w:rsidRPr="004A632E">
        <w:rPr>
          <w:rFonts w:ascii="Arial" w:eastAsia="Times New Roman" w:hAnsi="Arial" w:cs="Arial"/>
          <w:color w:val="2C2D2E"/>
          <w:sz w:val="120"/>
          <w:szCs w:val="120"/>
          <w:lang w:eastAsia="ru-RU"/>
        </w:rPr>
        <w:t>  </w:t>
      </w:r>
      <w:hyperlink r:id="rId4" w:tgtFrame="_blank" w:history="1">
        <w:r w:rsidRPr="004A632E">
          <w:rPr>
            <w:rFonts w:ascii="Liberation Serif" w:eastAsia="Times New Roman" w:hAnsi="Liberation Serif" w:cs="Arial"/>
            <w:b/>
            <w:bCs/>
            <w:color w:val="0000FF"/>
            <w:sz w:val="28"/>
            <w:szCs w:val="28"/>
            <w:u w:val="single"/>
            <w:lang w:eastAsia="ru-RU"/>
          </w:rPr>
          <w:t>Диспансеризация взрослого населения 2022</w:t>
        </w:r>
      </w:hyperlink>
    </w:p>
    <w:p w:rsidR="004A632E" w:rsidRDefault="004A632E" w:rsidP="004A632E">
      <w:pPr>
        <w:shd w:val="clear" w:color="auto" w:fill="FFFFFF"/>
        <w:spacing w:after="0" w:line="240" w:lineRule="auto"/>
        <w:jc w:val="center"/>
        <w:outlineLvl w:val="2"/>
        <w:rPr>
          <w:rFonts w:ascii="Liberation Serif" w:eastAsia="Times New Roman" w:hAnsi="Liberation Serif" w:cs="Tahoma"/>
          <w:b/>
          <w:bCs/>
          <w:color w:val="000000"/>
          <w:sz w:val="28"/>
          <w:szCs w:val="28"/>
          <w:lang w:eastAsia="ru-RU"/>
        </w:rPr>
      </w:pPr>
      <w:r w:rsidRPr="004A632E">
        <w:rPr>
          <w:rFonts w:ascii="Liberation Serif" w:eastAsia="Times New Roman" w:hAnsi="Liberation Serif" w:cs="Tahoma"/>
          <w:b/>
          <w:bCs/>
          <w:color w:val="000000"/>
          <w:sz w:val="28"/>
          <w:szCs w:val="28"/>
          <w:lang w:eastAsia="ru-RU"/>
        </w:rPr>
        <w:t>Прием осуществляется во взрослой поликлинике, кабинет №101</w:t>
      </w:r>
      <w:r w:rsidRPr="004A632E">
        <w:rPr>
          <w:rFonts w:ascii="Liberation Serif" w:eastAsia="Times New Roman" w:hAnsi="Liberation Serif" w:cs="Tahoma"/>
          <w:b/>
          <w:bCs/>
          <w:color w:val="000000"/>
          <w:sz w:val="28"/>
          <w:szCs w:val="28"/>
          <w:lang w:eastAsia="ru-RU"/>
        </w:rPr>
        <w:br/>
        <w:t xml:space="preserve">Часы работы: </w:t>
      </w:r>
      <w:proofErr w:type="spellStart"/>
      <w:r w:rsidRPr="004A632E">
        <w:rPr>
          <w:rFonts w:ascii="Liberation Serif" w:eastAsia="Times New Roman" w:hAnsi="Liberation Serif" w:cs="Tahoma"/>
          <w:b/>
          <w:bCs/>
          <w:color w:val="000000"/>
          <w:sz w:val="28"/>
          <w:szCs w:val="28"/>
          <w:lang w:eastAsia="ru-RU"/>
        </w:rPr>
        <w:t>пн-пт</w:t>
      </w:r>
      <w:proofErr w:type="spellEnd"/>
      <w:r w:rsidRPr="004A632E">
        <w:rPr>
          <w:rFonts w:ascii="Liberation Serif" w:eastAsia="Times New Roman" w:hAnsi="Liberation Serif" w:cs="Tahoma"/>
          <w:b/>
          <w:bCs/>
          <w:color w:val="000000"/>
          <w:sz w:val="28"/>
          <w:szCs w:val="28"/>
          <w:lang w:eastAsia="ru-RU"/>
        </w:rPr>
        <w:t xml:space="preserve"> с 8:00 до 18:00 час</w:t>
      </w:r>
      <w:r w:rsidRPr="004A632E">
        <w:rPr>
          <w:rFonts w:ascii="Liberation Serif" w:eastAsia="Times New Roman" w:hAnsi="Liberation Serif" w:cs="Tahoma"/>
          <w:b/>
          <w:bCs/>
          <w:color w:val="000000"/>
          <w:sz w:val="28"/>
          <w:szCs w:val="28"/>
          <w:lang w:eastAsia="ru-RU"/>
        </w:rPr>
        <w:br/>
      </w:r>
      <w:r w:rsidRPr="004A632E">
        <w:rPr>
          <w:rFonts w:ascii="Liberation Serif" w:eastAsia="Times New Roman" w:hAnsi="Liberation Serif" w:cs="Tahoma"/>
          <w:b/>
          <w:bCs/>
          <w:color w:val="000000"/>
          <w:sz w:val="28"/>
          <w:szCs w:val="28"/>
          <w:lang w:eastAsia="ru-RU"/>
        </w:rPr>
        <w:br/>
        <w:t>Часы проведения диспансеризации на ФАП:</w:t>
      </w:r>
    </w:p>
    <w:p w:rsidR="00127065" w:rsidRPr="004A632E" w:rsidRDefault="00127065" w:rsidP="004A632E">
      <w:pPr>
        <w:shd w:val="clear" w:color="auto" w:fill="FFFFFF"/>
        <w:spacing w:after="0" w:line="240" w:lineRule="auto"/>
        <w:jc w:val="center"/>
        <w:outlineLvl w:val="2"/>
        <w:rPr>
          <w:rFonts w:ascii="Liberation Serif" w:eastAsia="Times New Roman" w:hAnsi="Liberation Serif" w:cs="Tahoma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697"/>
        <w:gridCol w:w="2073"/>
      </w:tblGrid>
      <w:tr w:rsidR="004A632E" w:rsidRPr="004A632E" w:rsidTr="0012706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32E" w:rsidRPr="004A632E" w:rsidRDefault="004A632E" w:rsidP="004A632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A632E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пн</w:t>
            </w:r>
            <w:proofErr w:type="spellEnd"/>
            <w:proofErr w:type="gramEnd"/>
            <w:r w:rsidRPr="004A632E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A632E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ср,чт</w:t>
            </w:r>
            <w:proofErr w:type="spellEnd"/>
            <w:r w:rsidRPr="004A632E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A632E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пт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32E" w:rsidRPr="004A632E" w:rsidRDefault="004A632E" w:rsidP="004A632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4A632E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с 12:00 до 13:00</w:t>
            </w:r>
          </w:p>
        </w:tc>
      </w:tr>
      <w:tr w:rsidR="004A632E" w:rsidRPr="004A632E" w:rsidTr="0012706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32E" w:rsidRPr="004A632E" w:rsidRDefault="004A632E" w:rsidP="004A632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proofErr w:type="spellStart"/>
            <w:r w:rsidRPr="004A632E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вт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32E" w:rsidRPr="004A632E" w:rsidRDefault="004A632E" w:rsidP="004A632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4A632E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с 16:00 до 17:00</w:t>
            </w:r>
          </w:p>
        </w:tc>
      </w:tr>
    </w:tbl>
    <w:p w:rsidR="00127065" w:rsidRDefault="00127065" w:rsidP="00127065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ahoma"/>
          <w:color w:val="000000"/>
          <w:sz w:val="28"/>
          <w:szCs w:val="28"/>
          <w:shd w:val="clear" w:color="auto" w:fill="FFFFFF"/>
          <w:lang w:eastAsia="ru-RU"/>
        </w:rPr>
      </w:pPr>
    </w:p>
    <w:p w:rsidR="00127065" w:rsidRDefault="004A632E" w:rsidP="00127065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ahoma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4A632E">
        <w:rPr>
          <w:rFonts w:ascii="Liberation Serif" w:eastAsia="Times New Roman" w:hAnsi="Liberation Serif" w:cs="Tahoma"/>
          <w:color w:val="000000"/>
          <w:sz w:val="28"/>
          <w:szCs w:val="28"/>
          <w:shd w:val="clear" w:color="auto" w:fill="FFFFFF"/>
          <w:lang w:eastAsia="ru-RU"/>
        </w:rPr>
        <w:t>Диспансеризации 1 раз в 3 года подлежат застрахованные лица следующих годов рождения: 2004 г.р. - 18 лет, 2001 г.р. - 21год; 1998 г.р. - 24 года; 1995 г.р. - 27 лет; 1992 г.р. - 30 лет; 1989 г.р. - 33 года; 1986 г.р. - 36 лет; 1983 г.р. - 39 лет.</w:t>
      </w:r>
      <w:proofErr w:type="gramEnd"/>
    </w:p>
    <w:p w:rsidR="00127065" w:rsidRDefault="00127065" w:rsidP="00127065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ahoma"/>
          <w:color w:val="000000"/>
          <w:sz w:val="28"/>
          <w:szCs w:val="28"/>
          <w:lang w:eastAsia="ru-RU"/>
        </w:rPr>
      </w:pPr>
      <w:r w:rsidRPr="004A632E">
        <w:rPr>
          <w:rFonts w:ascii="Liberation Serif" w:eastAsia="Times New Roman" w:hAnsi="Liberation Serif" w:cs="Tahoma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A632E" w:rsidRPr="004A632E">
        <w:rPr>
          <w:rFonts w:ascii="Liberation Serif" w:eastAsia="Times New Roman" w:hAnsi="Liberation Serif" w:cs="Tahoma"/>
          <w:color w:val="000000"/>
          <w:sz w:val="28"/>
          <w:szCs w:val="28"/>
          <w:shd w:val="clear" w:color="auto" w:fill="FFFFFF"/>
          <w:lang w:eastAsia="ru-RU"/>
        </w:rPr>
        <w:t>А если Ваш год рождения: 2003,  2002, 2000, 1999, 1997, 1996, 1994, 1993, 1991,1990, 1988, 1987, 1985, 1984 то Вы можете пройти обследование в рамках профилактического медицинского осмотра.</w:t>
      </w:r>
      <w:r w:rsidRPr="004A632E">
        <w:rPr>
          <w:rFonts w:ascii="Liberation Serif" w:eastAsia="Times New Roman" w:hAnsi="Liberation Serif" w:cs="Tahoma"/>
          <w:color w:val="000000"/>
          <w:sz w:val="28"/>
          <w:szCs w:val="28"/>
          <w:lang w:eastAsia="ru-RU"/>
        </w:rPr>
        <w:t xml:space="preserve"> </w:t>
      </w:r>
    </w:p>
    <w:p w:rsidR="004A632E" w:rsidRPr="004A632E" w:rsidRDefault="004A632E" w:rsidP="00127065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Arial"/>
          <w:color w:val="2C2D2E"/>
          <w:sz w:val="28"/>
          <w:szCs w:val="28"/>
          <w:lang w:eastAsia="ru-RU"/>
        </w:rPr>
      </w:pPr>
      <w:r w:rsidRPr="004A632E">
        <w:rPr>
          <w:rFonts w:ascii="Liberation Serif" w:eastAsia="Times New Roman" w:hAnsi="Liberation Serif" w:cs="Tahoma"/>
          <w:color w:val="000000"/>
          <w:sz w:val="28"/>
          <w:szCs w:val="28"/>
          <w:shd w:val="clear" w:color="auto" w:fill="FFFFFF"/>
          <w:lang w:eastAsia="ru-RU"/>
        </w:rPr>
        <w:t>Диспансеризация застрахованных лиц, возраст которых 40 лет и старше, проводиться ежегодно (1 раз в год).</w:t>
      </w:r>
    </w:p>
    <w:p w:rsidR="004A632E" w:rsidRPr="004A632E" w:rsidRDefault="004A632E" w:rsidP="004A632E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sectPr w:rsidR="004A632E" w:rsidRPr="004A632E" w:rsidSect="00F93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3224"/>
    <w:rsid w:val="00127065"/>
    <w:rsid w:val="002E496B"/>
    <w:rsid w:val="004A632E"/>
    <w:rsid w:val="00C33224"/>
    <w:rsid w:val="00F4400C"/>
    <w:rsid w:val="00F93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E0B"/>
  </w:style>
  <w:style w:type="paragraph" w:styleId="3">
    <w:name w:val="heading 3"/>
    <w:basedOn w:val="a"/>
    <w:link w:val="30"/>
    <w:uiPriority w:val="9"/>
    <w:qFormat/>
    <w:rsid w:val="004A63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63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A6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A632E"/>
    <w:rPr>
      <w:color w:val="0000FF"/>
      <w:u w:val="single"/>
    </w:rPr>
  </w:style>
  <w:style w:type="character" w:styleId="a5">
    <w:name w:val="Strong"/>
    <w:basedOn w:val="a0"/>
    <w:uiPriority w:val="22"/>
    <w:qFormat/>
    <w:rsid w:val="004A63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foms.e-burg.ru/upload/doc_zagruzka/razdel-plakat-buklet/%D0%94%D0%B8%D1%81%D0%BF%D0%B0%D0%BD%D1%81%D0%B5%D1%80%D0%B8%D0%B7%D0%B0%D1%86%D0%B8%D1%8F_%D0%BB%D0%B8%D1%81%D1%82%D0%BE%D0%B2%D0%BA%D0%B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MYS</dc:creator>
  <cp:lastModifiedBy>MYS</cp:lastModifiedBy>
  <cp:revision>3</cp:revision>
  <dcterms:created xsi:type="dcterms:W3CDTF">2022-11-07T09:29:00Z</dcterms:created>
  <dcterms:modified xsi:type="dcterms:W3CDTF">2022-11-07T10:59:00Z</dcterms:modified>
</cp:coreProperties>
</file>